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76" w:rsidRDefault="00C11A76" w:rsidP="00C11A7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0"/>
          <w:lang w:eastAsia="el-GR"/>
        </w:rPr>
      </w:pPr>
      <w:r>
        <w:rPr>
          <w:rFonts w:cs="Calibri"/>
          <w:b/>
          <w:color w:val="000000"/>
          <w:sz w:val="24"/>
          <w:szCs w:val="20"/>
          <w:lang w:eastAsia="el-GR"/>
        </w:rPr>
        <w:t>ΑΙΤΗΣΗ ΥΠΟΨΗΦΙΟΤΗΤΑΣ</w:t>
      </w:r>
    </w:p>
    <w:p w:rsidR="00526978" w:rsidRDefault="00C11A76" w:rsidP="00C11A7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Cs w:val="20"/>
          <w:lang w:eastAsia="el-GR"/>
        </w:rPr>
      </w:pPr>
      <w:r>
        <w:rPr>
          <w:rFonts w:cs="Calibri"/>
          <w:b/>
          <w:color w:val="000000"/>
          <w:szCs w:val="20"/>
          <w:lang w:eastAsia="el-GR"/>
        </w:rPr>
        <w:t xml:space="preserve">βάσει </w:t>
      </w:r>
      <w:r w:rsidR="008E57B6">
        <w:rPr>
          <w:rFonts w:cs="Calibri"/>
          <w:b/>
          <w:color w:val="000000"/>
          <w:szCs w:val="20"/>
          <w:lang w:eastAsia="el-GR"/>
        </w:rPr>
        <w:t xml:space="preserve">της </w:t>
      </w:r>
      <w:r w:rsidR="008E57B6" w:rsidRPr="008E57B6">
        <w:rPr>
          <w:rFonts w:cs="Calibri"/>
          <w:b/>
          <w:color w:val="000000"/>
          <w:szCs w:val="20"/>
          <w:lang w:eastAsia="el-GR"/>
        </w:rPr>
        <w:t xml:space="preserve">αρ. 305/ΕΟΕ/11.08.2023 </w:t>
      </w:r>
      <w:r>
        <w:rPr>
          <w:rFonts w:cs="Calibri"/>
          <w:b/>
          <w:szCs w:val="20"/>
          <w:lang w:eastAsia="el-GR"/>
        </w:rPr>
        <w:t xml:space="preserve"> </w:t>
      </w:r>
      <w:r>
        <w:rPr>
          <w:rFonts w:cs="Calibri"/>
          <w:b/>
          <w:color w:val="000000"/>
          <w:szCs w:val="20"/>
          <w:lang w:eastAsia="el-GR"/>
        </w:rPr>
        <w:t xml:space="preserve">Προκήρυξης πλήρωσης θέσεως ευθύνης </w:t>
      </w:r>
      <w:r w:rsidR="00526978">
        <w:rPr>
          <w:rFonts w:cs="Calibri"/>
          <w:b/>
          <w:color w:val="000000"/>
          <w:szCs w:val="20"/>
          <w:lang w:eastAsia="el-GR"/>
        </w:rPr>
        <w:t>επιπέδου</w:t>
      </w: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Cs w:val="20"/>
          <w:lang w:eastAsia="el-GR"/>
        </w:rPr>
      </w:pPr>
      <w:r>
        <w:rPr>
          <w:rFonts w:cs="Calibri"/>
          <w:b/>
          <w:color w:val="000000"/>
          <w:szCs w:val="20"/>
          <w:lang w:eastAsia="el-GR"/>
        </w:rPr>
        <w:t xml:space="preserve">Προϊσταμένου Τμήματος της ανεξάρτητης αρχής «ΕΘΝΙΚΟΣ ΟΡΓΑΝΙΣΜΟΣ ΕΞΕΤΑΣΕΩΝ» </w:t>
      </w: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>Α. Προσωπικά Στοιχεία</w:t>
      </w:r>
    </w:p>
    <w:tbl>
      <w:tblPr>
        <w:tblW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096"/>
      </w:tblGrid>
      <w:tr w:rsidR="00C11A76" w:rsidTr="00C11A76">
        <w:trPr>
          <w:trHeight w:val="2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Επώνυμο: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rPr>
          <w:trHeight w:val="2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Όνομα: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rPr>
          <w:trHeight w:val="2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Α.Δ.Τ.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rPr>
          <w:trHeight w:val="2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rPr>
          <w:trHeight w:val="2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Οργανική Θέση: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rPr>
          <w:trHeight w:val="2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rPr>
          <w:trHeight w:val="2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 xml:space="preserve">Πόλη - </w:t>
            </w:r>
            <w:proofErr w:type="spellStart"/>
            <w:r>
              <w:rPr>
                <w:rFonts w:cs="Calibri"/>
                <w:color w:val="000000"/>
                <w:szCs w:val="20"/>
                <w:lang w:eastAsia="el-GR"/>
              </w:rPr>
              <w:t>Ταχ</w:t>
            </w:r>
            <w:proofErr w:type="spellEnd"/>
            <w:r>
              <w:rPr>
                <w:rFonts w:cs="Calibri"/>
                <w:color w:val="000000"/>
                <w:szCs w:val="20"/>
                <w:lang w:eastAsia="el-GR"/>
              </w:rPr>
              <w:t>. Κώδικας: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rPr>
          <w:trHeight w:val="2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Τηλέφωνο (σταθερό):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rPr>
          <w:trHeight w:val="3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Τηλέφωνο (κινητό):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rPr>
          <w:trHeight w:val="2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Email: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</w:tbl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>Β. Προαπαιτούμενα αποδοχής της αίτησης</w:t>
      </w: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>1. Διδακτορικός τίτλος σπουδών</w:t>
      </w:r>
    </w:p>
    <w:tbl>
      <w:tblPr>
        <w:tblpPr w:leftFromText="180" w:rightFromText="180" w:bottomFromText="160" w:vertAnchor="text" w:horzAnchor="margin" w:tblpY="75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237"/>
      </w:tblGrid>
      <w:tr w:rsidR="00C11A76" w:rsidTr="00C11A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Cs w:val="20"/>
                <w:lang w:eastAsia="el-GR"/>
              </w:rPr>
            </w:pPr>
            <w:r>
              <w:rPr>
                <w:rFonts w:cs="Calibri"/>
                <w:bCs/>
                <w:color w:val="000000"/>
                <w:szCs w:val="20"/>
                <w:lang w:eastAsia="el-GR"/>
              </w:rPr>
              <w:t>Τίτλος: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rPr>
          <w:trHeight w:val="3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Cs w:val="20"/>
                <w:lang w:eastAsia="el-GR"/>
              </w:rPr>
            </w:pPr>
            <w:r>
              <w:rPr>
                <w:rFonts w:cs="Calibri"/>
                <w:bCs/>
                <w:color w:val="000000"/>
                <w:szCs w:val="20"/>
                <w:lang w:eastAsia="el-GR"/>
              </w:rPr>
              <w:t xml:space="preserve">Τμήμα/Σχολή: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Cs w:val="20"/>
                <w:lang w:eastAsia="el-GR"/>
              </w:rPr>
            </w:pPr>
            <w:r>
              <w:rPr>
                <w:rFonts w:cs="Calibri"/>
                <w:bCs/>
                <w:color w:val="000000"/>
                <w:szCs w:val="20"/>
                <w:lang w:eastAsia="el-GR"/>
              </w:rPr>
              <w:t>Πανεπιστήμιο: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Cs w:val="20"/>
                <w:lang w:eastAsia="el-GR"/>
              </w:rPr>
            </w:pPr>
            <w:r>
              <w:rPr>
                <w:rFonts w:cs="Calibri"/>
                <w:bCs/>
                <w:color w:val="000000"/>
                <w:szCs w:val="20"/>
                <w:lang w:eastAsia="el-GR"/>
              </w:rPr>
              <w:t>Έτος Απόκτησης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</w:p>
        </w:tc>
      </w:tr>
    </w:tbl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>2. Άσκηση καθηκόντων Προϊσταμένου Τμήματος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61"/>
        <w:gridCol w:w="2722"/>
        <w:gridCol w:w="3013"/>
      </w:tblGrid>
      <w:tr w:rsidR="00C11A76" w:rsidTr="00C1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Φορέας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Θέση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Διάρκεια</w:t>
            </w:r>
          </w:p>
        </w:tc>
      </w:tr>
      <w:tr w:rsidR="00C11A76" w:rsidTr="00C1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C11A76" w:rsidTr="00C1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C11A76" w:rsidTr="00C1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</w:tbl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 xml:space="preserve">3. Επαγγελματική εμπειρία </w:t>
      </w:r>
      <w:bookmarkStart w:id="0" w:name="_GoBack"/>
      <w:bookmarkEnd w:id="0"/>
      <w:r>
        <w:rPr>
          <w:rFonts w:cs="Calibri"/>
          <w:b/>
          <w:bCs/>
          <w:color w:val="000000"/>
          <w:szCs w:val="20"/>
          <w:lang w:eastAsia="el-GR"/>
        </w:rPr>
        <w:t>στο αντικείμενο της προκηρυσσόμενης θέσης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61"/>
        <w:gridCol w:w="2722"/>
        <w:gridCol w:w="3013"/>
      </w:tblGrid>
      <w:tr w:rsidR="00C11A76" w:rsidTr="00C11A7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Φορέας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Θέση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Διάρκεια</w:t>
            </w:r>
          </w:p>
        </w:tc>
      </w:tr>
      <w:tr w:rsidR="00C11A76" w:rsidTr="00C11A7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C11A76" w:rsidTr="00C11A7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C11A76" w:rsidTr="00C11A7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</w:tbl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>4. Ερευνητικό/ συγγραφικό έργο με συνάφεια στο έργο της Αρχής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35"/>
        <w:gridCol w:w="2203"/>
        <w:gridCol w:w="1858"/>
      </w:tblGrid>
      <w:tr w:rsidR="004740DA" w:rsidTr="004740D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DA" w:rsidRDefault="0047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Τίτλος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DA" w:rsidRDefault="0047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Χρόνος, τόπος δημοσίευσης, εκδόσεις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A" w:rsidRPr="004740DA" w:rsidRDefault="0047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  <w:r>
              <w:rPr>
                <w:rFonts w:cs="Calibri"/>
                <w:b/>
                <w:bCs/>
                <w:color w:val="000000"/>
                <w:lang w:val="en-US" w:eastAsia="el-GR"/>
              </w:rPr>
              <w:t>ISBN/ISSN</w:t>
            </w:r>
          </w:p>
        </w:tc>
      </w:tr>
      <w:tr w:rsidR="004740DA" w:rsidTr="004740D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A" w:rsidRDefault="004740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A" w:rsidRDefault="004740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A" w:rsidRDefault="004740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4740DA" w:rsidTr="004740D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A" w:rsidRDefault="004740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A" w:rsidRDefault="004740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A" w:rsidRDefault="004740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4740DA" w:rsidTr="004740D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A" w:rsidRDefault="004740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A" w:rsidRDefault="004740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A" w:rsidRDefault="004740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</w:tbl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526978" w:rsidRDefault="00526978" w:rsidP="005269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 xml:space="preserve">5. Δύο (2) οριστικοποιημένες εκθέσεις αξιολόγησης από την </w:t>
      </w:r>
      <w:r w:rsidRPr="00CC473D">
        <w:rPr>
          <w:rFonts w:cs="Calibri"/>
          <w:b/>
          <w:bCs/>
          <w:color w:val="000000"/>
          <w:szCs w:val="20"/>
          <w:lang w:eastAsia="el-GR"/>
        </w:rPr>
        <w:t>Ειδική Επιτροπή Αξιολόγησης του ν. 4369/2016 (Α΄33)</w:t>
      </w:r>
      <w:r w:rsidRPr="00526978">
        <w:t xml:space="preserve"> </w:t>
      </w:r>
      <w:r w:rsidRPr="00526978">
        <w:rPr>
          <w:rFonts w:cs="Calibri"/>
          <w:b/>
          <w:bCs/>
          <w:color w:val="000000"/>
          <w:szCs w:val="20"/>
          <w:lang w:eastAsia="el-GR"/>
        </w:rPr>
        <w:t>της τελευταίας τριετίας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851"/>
      </w:tblGrid>
      <w:tr w:rsidR="00526978" w:rsidRPr="00E21CA5" w:rsidTr="008856A1">
        <w:tc>
          <w:tcPr>
            <w:tcW w:w="1843" w:type="dxa"/>
            <w:shd w:val="clear" w:color="auto" w:fill="auto"/>
          </w:tcPr>
          <w:p w:rsidR="00526978" w:rsidRPr="00E21CA5" w:rsidRDefault="00526978" w:rsidP="008856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Ναι</w:t>
            </w:r>
          </w:p>
        </w:tc>
        <w:tc>
          <w:tcPr>
            <w:tcW w:w="851" w:type="dxa"/>
            <w:shd w:val="clear" w:color="auto" w:fill="auto"/>
          </w:tcPr>
          <w:p w:rsidR="00526978" w:rsidRPr="00E21CA5" w:rsidRDefault="00526978" w:rsidP="008856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 xml:space="preserve">  </w:t>
            </w:r>
            <w:r w:rsidRPr="00E21CA5">
              <w:rPr>
                <w:rFonts w:cs="Calibri"/>
                <w:color w:val="00000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A5">
              <w:rPr>
                <w:rFonts w:cs="Calibri"/>
                <w:color w:val="000000"/>
                <w:szCs w:val="20"/>
                <w:lang w:eastAsia="el-GR"/>
              </w:rPr>
              <w:instrText xml:space="preserve"> FORMCHECKBOX </w:instrText>
            </w:r>
            <w:r w:rsidR="00AE2C9A">
              <w:rPr>
                <w:rFonts w:cs="Calibri"/>
                <w:color w:val="000000"/>
                <w:szCs w:val="20"/>
                <w:lang w:eastAsia="el-GR"/>
              </w:rPr>
            </w:r>
            <w:r w:rsidR="00AE2C9A">
              <w:rPr>
                <w:rFonts w:cs="Calibri"/>
                <w:color w:val="000000"/>
                <w:szCs w:val="20"/>
                <w:lang w:eastAsia="el-GR"/>
              </w:rPr>
              <w:fldChar w:fldCharType="separate"/>
            </w:r>
            <w:r w:rsidRPr="00E21CA5">
              <w:rPr>
                <w:rFonts w:cs="Calibri"/>
                <w:color w:val="000000"/>
                <w:szCs w:val="20"/>
                <w:lang w:eastAsia="el-GR"/>
              </w:rPr>
              <w:fldChar w:fldCharType="end"/>
            </w:r>
          </w:p>
        </w:tc>
      </w:tr>
    </w:tbl>
    <w:p w:rsidR="00526978" w:rsidRDefault="00526978" w:rsidP="005269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526978" w:rsidRDefault="00526978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 xml:space="preserve"> </w:t>
      </w: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lastRenderedPageBreak/>
        <w:t>Γ. Συνεκτιμώμενα προσόντα</w:t>
      </w: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>1. Δεύτερο πτυχίο</w:t>
      </w:r>
    </w:p>
    <w:tbl>
      <w:tblPr>
        <w:tblpPr w:leftFromText="180" w:rightFromText="180" w:bottomFromText="160" w:vertAnchor="text" w:horzAnchor="margin" w:tblpY="207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237"/>
      </w:tblGrid>
      <w:tr w:rsidR="00C11A76" w:rsidTr="00C11A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Πτυχίο: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rPr>
          <w:trHeight w:val="3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 xml:space="preserve">Τμήμα/Σχολή: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Πανεπιστήμιο: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Έτος Απόκτησης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</w:tbl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>2. Δεύτερος τίτλος Μεταπτυχιακών Σπουδών</w:t>
      </w:r>
    </w:p>
    <w:tbl>
      <w:tblPr>
        <w:tblpPr w:leftFromText="180" w:rightFromText="180" w:bottomFromText="160" w:vertAnchor="text" w:horzAnchor="margin" w:tblpY="158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395"/>
      </w:tblGrid>
      <w:tr w:rsidR="00C11A76" w:rsidTr="00C11A7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Τίτλος Μεταπτυχιακού προγράμματος: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rPr>
          <w:trHeight w:val="3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 xml:space="preserve">Κατεύθυνση: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Τμήμα/Σχολή: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Πανεπιστήμιο: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Έτος Απόκτησης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Τίτλος Μεταπτυχιακής Εργασίας: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C11A76" w:rsidTr="00C11A7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 xml:space="preserve">Διάρκεια μεταπτυχιακού προγράμματος με βάση τον κανονισμό σπουδών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</w:tbl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>Δ.  Άλλα σχετικά προσόντα</w:t>
      </w: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  <w:r>
        <w:rPr>
          <w:rFonts w:cs="Calibri"/>
          <w:color w:val="000000"/>
          <w:szCs w:val="20"/>
          <w:lang w:eastAsia="el-GR"/>
        </w:rPr>
        <w:t>…</w:t>
      </w: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C11A76" w:rsidRDefault="00526978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>Ε</w:t>
      </w:r>
      <w:r w:rsidR="00C11A76">
        <w:rPr>
          <w:rFonts w:cs="Calibri"/>
          <w:b/>
          <w:bCs/>
          <w:color w:val="000000"/>
          <w:szCs w:val="20"/>
          <w:lang w:eastAsia="el-GR"/>
        </w:rPr>
        <w:t>. Αναλυτικό βιογραφικό σημείωμα υποψηφίου/ας</w:t>
      </w: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851"/>
      </w:tblGrid>
      <w:tr w:rsidR="00C11A76" w:rsidTr="00C11A76">
        <w:tc>
          <w:tcPr>
            <w:tcW w:w="1843" w:type="dxa"/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Ναι</w:t>
            </w:r>
          </w:p>
        </w:tc>
        <w:tc>
          <w:tcPr>
            <w:tcW w:w="851" w:type="dxa"/>
            <w:hideMark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 xml:space="preserve">  </w:t>
            </w:r>
            <w:r>
              <w:rPr>
                <w:rFonts w:cs="Calibri"/>
                <w:color w:val="00000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Cs w:val="20"/>
                <w:lang w:eastAsia="el-GR"/>
              </w:rPr>
              <w:instrText xml:space="preserve"> FORMCHECKBOX </w:instrText>
            </w:r>
            <w:r w:rsidR="00AE2C9A">
              <w:rPr>
                <w:rFonts w:cs="Calibri"/>
                <w:color w:val="000000"/>
                <w:szCs w:val="20"/>
                <w:lang w:eastAsia="el-GR"/>
              </w:rPr>
            </w:r>
            <w:r w:rsidR="00AE2C9A">
              <w:rPr>
                <w:rFonts w:cs="Calibri"/>
                <w:color w:val="000000"/>
                <w:szCs w:val="20"/>
                <w:lang w:eastAsia="el-GR"/>
              </w:rPr>
              <w:fldChar w:fldCharType="separate"/>
            </w:r>
            <w:r>
              <w:rPr>
                <w:rFonts w:cs="Calibri"/>
                <w:color w:val="000000"/>
                <w:szCs w:val="20"/>
                <w:lang w:eastAsia="el-GR"/>
              </w:rPr>
              <w:fldChar w:fldCharType="end"/>
            </w:r>
          </w:p>
        </w:tc>
      </w:tr>
    </w:tbl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C11A76" w:rsidRDefault="00526978" w:rsidP="005269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Cs w:val="20"/>
          <w:lang w:eastAsia="el-GR"/>
        </w:rPr>
      </w:pPr>
      <w:r w:rsidRPr="00526978">
        <w:rPr>
          <w:rFonts w:cs="Calibri"/>
          <w:color w:val="000000"/>
          <w:szCs w:val="20"/>
          <w:lang w:eastAsia="el-GR"/>
        </w:rPr>
        <w:t xml:space="preserve">Η υποβολή της παρούσας αίτησης συνοδεύεται από αναλυτικό βιογραφικό σημείωμα του υποψηφίου, πιστοποιητικό υπηρεσιακών μεταβολών, αντίγραφα τίτλων σπουδών, βεβαιώσεις και λοιπά αποδεικτικά των δικαιολογητικών που επικαλείται στο βιογραφικό του. (σε αρχεία </w:t>
      </w:r>
      <w:proofErr w:type="spellStart"/>
      <w:r w:rsidRPr="00526978">
        <w:rPr>
          <w:rFonts w:cs="Calibri"/>
          <w:color w:val="000000"/>
          <w:szCs w:val="20"/>
          <w:lang w:eastAsia="el-GR"/>
        </w:rPr>
        <w:t>pdf</w:t>
      </w:r>
      <w:proofErr w:type="spellEnd"/>
      <w:r w:rsidRPr="00526978">
        <w:rPr>
          <w:rFonts w:cs="Calibri"/>
          <w:color w:val="000000"/>
          <w:szCs w:val="20"/>
          <w:lang w:eastAsia="el-GR"/>
        </w:rPr>
        <w:t>).</w:t>
      </w:r>
    </w:p>
    <w:tbl>
      <w:tblPr>
        <w:tblW w:w="0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859"/>
      </w:tblGrid>
      <w:tr w:rsidR="00C11A76" w:rsidTr="00C11A76">
        <w:trPr>
          <w:trHeight w:val="1754"/>
        </w:trPr>
        <w:tc>
          <w:tcPr>
            <w:tcW w:w="3440" w:type="dxa"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Ημερομηνία …/…./2023</w:t>
            </w:r>
          </w:p>
        </w:tc>
        <w:tc>
          <w:tcPr>
            <w:tcW w:w="4859" w:type="dxa"/>
          </w:tcPr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Ο/Η Αιτών/ούσα</w:t>
            </w:r>
          </w:p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C11A76" w:rsidRDefault="00C11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(Ονοματεπώνυμο/υπογραφή)</w:t>
            </w:r>
          </w:p>
        </w:tc>
      </w:tr>
    </w:tbl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el-GR"/>
        </w:rPr>
      </w:pP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el-GR"/>
        </w:rPr>
      </w:pP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el-GR"/>
        </w:rPr>
      </w:pPr>
      <w:r>
        <w:rPr>
          <w:rFonts w:cs="Calibri"/>
          <w:color w:val="000000"/>
          <w:sz w:val="20"/>
          <w:szCs w:val="20"/>
          <w:lang w:eastAsia="el-GR"/>
        </w:rPr>
        <w:t xml:space="preserve">_ _ _ _ _ _ _ _ </w:t>
      </w:r>
    </w:p>
    <w:p w:rsidR="00C11A76" w:rsidRDefault="00C11A76" w:rsidP="00C11A7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Calibri"/>
          <w:color w:val="000000"/>
          <w:sz w:val="20"/>
          <w:szCs w:val="20"/>
          <w:lang w:eastAsia="el-GR"/>
        </w:rPr>
        <w:t xml:space="preserve">Η παρούσα αίτηση </w:t>
      </w:r>
      <w:r w:rsidR="00526978">
        <w:rPr>
          <w:rFonts w:cs="Calibri"/>
          <w:color w:val="000000"/>
          <w:sz w:val="20"/>
          <w:szCs w:val="20"/>
          <w:lang w:eastAsia="el-GR"/>
        </w:rPr>
        <w:t>ε</w:t>
      </w:r>
      <w:r>
        <w:rPr>
          <w:rFonts w:cs="Calibri"/>
          <w:color w:val="000000"/>
          <w:sz w:val="20"/>
          <w:szCs w:val="20"/>
          <w:lang w:eastAsia="el-GR"/>
        </w:rPr>
        <w:t>πέχει θέση υπεύθυνης δήλωσης του άρθρου 8 του ν.1599/1986 (Α’ 75) και η ανακρίβεια των δηλούμενων σε αυτήν στοιχείων επισύρει αποκλεισμό του υποψηφίου από τη διαδικασία επιλογής της παρούσας, εκτός τις προβλεπόμενες από τις κείμενες διατάξεις κυρώσεις.</w:t>
      </w:r>
    </w:p>
    <w:sectPr w:rsidR="00C11A7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9A" w:rsidRDefault="00AE2C9A" w:rsidP="00C11A76">
      <w:pPr>
        <w:spacing w:after="0" w:line="240" w:lineRule="auto"/>
      </w:pPr>
      <w:r>
        <w:separator/>
      </w:r>
    </w:p>
  </w:endnote>
  <w:endnote w:type="continuationSeparator" w:id="0">
    <w:p w:rsidR="00AE2C9A" w:rsidRDefault="00AE2C9A" w:rsidP="00C1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76" w:rsidRPr="0019560E" w:rsidRDefault="00C11A76" w:rsidP="00C11A76">
    <w:pPr>
      <w:pStyle w:val="a7"/>
    </w:pPr>
    <w:r w:rsidRPr="0019560E">
      <w:rPr>
        <w:noProof/>
        <w:lang w:eastAsia="el-GR"/>
      </w:rPr>
      <w:drawing>
        <wp:inline distT="0" distB="0" distL="0" distR="0" wp14:anchorId="74C28095" wp14:editId="64CBC26C">
          <wp:extent cx="238125" cy="238125"/>
          <wp:effectExtent l="0" t="0" r="9525" b="9525"/>
          <wp:docPr id="9" name="Εικόνα 9" descr="Location Icon Vector Art, Icons, and Graphics for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cation Icon Vector Art, Icons, and Graphics for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560E">
      <w:t xml:space="preserve">Α. Παπανδρέου 37, </w:t>
    </w:r>
    <w:proofErr w:type="spellStart"/>
    <w:r w:rsidRPr="0019560E">
      <w:t>τ.κ</w:t>
    </w:r>
    <w:proofErr w:type="spellEnd"/>
    <w:r w:rsidRPr="0019560E">
      <w:t xml:space="preserve">. 15122, Μαρούσι </w:t>
    </w:r>
    <w:r w:rsidRPr="0019560E">
      <w:tab/>
    </w:r>
    <w:r w:rsidRPr="0019560E">
      <w:sym w:font="Wingdings 2" w:char="F028"/>
    </w:r>
    <w:r w:rsidRPr="0019560E">
      <w:t xml:space="preserve"> 210 3443841</w:t>
    </w:r>
    <w:r w:rsidRPr="0019560E">
      <w:tab/>
    </w:r>
    <w:r w:rsidRPr="0019560E">
      <w:tab/>
    </w:r>
  </w:p>
  <w:p w:rsidR="00C11A76" w:rsidRPr="00063A52" w:rsidRDefault="00C11A76" w:rsidP="00C11A76">
    <w:pPr>
      <w:pStyle w:val="a7"/>
      <w:rPr>
        <w:lang w:val="en-US"/>
      </w:rPr>
    </w:pPr>
    <w:r w:rsidRPr="004343E4">
      <w:t xml:space="preserve">  </w:t>
    </w:r>
    <w:r w:rsidRPr="0019560E">
      <w:sym w:font="Wingdings" w:char="F02A"/>
    </w:r>
    <w:r w:rsidRPr="0019560E">
      <w:rPr>
        <w:lang w:val="en-US"/>
      </w:rPr>
      <w:t xml:space="preserve"> </w:t>
    </w:r>
    <w:hyperlink r:id="rId2" w:history="1">
      <w:r w:rsidRPr="0019560E">
        <w:rPr>
          <w:rStyle w:val="-"/>
          <w:rFonts w:cs="Arial"/>
          <w:sz w:val="20"/>
          <w:lang w:val="en-US"/>
        </w:rPr>
        <w:t>eoe@minedu.gov.gr</w:t>
      </w:r>
    </w:hyperlink>
    <w:r w:rsidRPr="0019560E">
      <w:rPr>
        <w:lang w:val="en-US"/>
      </w:rPr>
      <w:t xml:space="preserve"> </w:t>
    </w:r>
    <w:r w:rsidRPr="0019560E">
      <w:rPr>
        <w:lang w:val="en-US"/>
      </w:rPr>
      <w:tab/>
      <w:t xml:space="preserve">                               </w:t>
    </w:r>
    <w:r w:rsidRPr="001F5552">
      <w:rPr>
        <w:lang w:val="en-US"/>
      </w:rPr>
      <w:t xml:space="preserve">    </w:t>
    </w:r>
    <w:r w:rsidRPr="0019560E">
      <w:rPr>
        <w:lang w:val="en-US"/>
      </w:rPr>
      <w:t xml:space="preserve">       </w:t>
    </w:r>
    <w:r w:rsidRPr="0019560E">
      <w:rPr>
        <w:noProof/>
        <w:lang w:eastAsia="el-GR"/>
      </w:rPr>
      <w:drawing>
        <wp:inline distT="0" distB="0" distL="0" distR="0" wp14:anchorId="77EE9175" wp14:editId="164F28BF">
          <wp:extent cx="304800" cy="304800"/>
          <wp:effectExtent l="0" t="0" r="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9560E">
      <w:rPr>
        <w:lang w:val="en-US"/>
      </w:rPr>
      <w:t>eoe.minedu.gov.gr</w:t>
    </w:r>
    <w:r>
      <w:rPr>
        <w:lang w:val="en-US"/>
      </w:rPr>
      <w:t xml:space="preserve">      </w:t>
    </w:r>
    <w:r w:rsidRPr="00063A52">
      <w:rPr>
        <w:lang w:val="en-US"/>
      </w:rPr>
      <w:tab/>
    </w:r>
    <w:r w:rsidRPr="00566047">
      <w:rPr>
        <w:lang w:val="en-US"/>
      </w:rPr>
      <w:t xml:space="preserve">          </w:t>
    </w:r>
    <w:r>
      <w:rPr>
        <w:noProof/>
        <w:lang w:eastAsia="el-GR"/>
      </w:rPr>
      <w:drawing>
        <wp:inline distT="0" distB="0" distL="0" distR="0" wp14:anchorId="75DAE8F2" wp14:editId="6A2789A4">
          <wp:extent cx="381000" cy="381000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1A76" w:rsidRPr="00C11A76" w:rsidRDefault="00C11A7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9A" w:rsidRDefault="00AE2C9A" w:rsidP="00C11A76">
      <w:pPr>
        <w:spacing w:after="0" w:line="240" w:lineRule="auto"/>
      </w:pPr>
      <w:r>
        <w:separator/>
      </w:r>
    </w:p>
  </w:footnote>
  <w:footnote w:type="continuationSeparator" w:id="0">
    <w:p w:rsidR="00AE2C9A" w:rsidRDefault="00AE2C9A" w:rsidP="00C11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07"/>
    <w:rsid w:val="004740DA"/>
    <w:rsid w:val="00526978"/>
    <w:rsid w:val="0055123D"/>
    <w:rsid w:val="00652C07"/>
    <w:rsid w:val="008E57B6"/>
    <w:rsid w:val="00AE2C9A"/>
    <w:rsid w:val="00B7406E"/>
    <w:rsid w:val="00C11A76"/>
    <w:rsid w:val="00C67DE9"/>
    <w:rsid w:val="00D508A7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8162"/>
  <w15:chartTrackingRefBased/>
  <w15:docId w15:val="{0B362392-A055-45B4-A35D-4C19BC6D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06E"/>
    <w:rPr>
      <w:b/>
      <w:bCs/>
    </w:rPr>
  </w:style>
  <w:style w:type="table" w:styleId="a4">
    <w:name w:val="Table Grid"/>
    <w:basedOn w:val="a1"/>
    <w:uiPriority w:val="59"/>
    <w:rsid w:val="00C11A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11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11A76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C11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11A76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C11A76"/>
    <w:rPr>
      <w:color w:val="0563C1" w:themeColor="hyperlink"/>
      <w:u w:val="single"/>
    </w:rPr>
  </w:style>
  <w:style w:type="paragraph" w:styleId="a7">
    <w:name w:val="No Spacing"/>
    <w:uiPriority w:val="1"/>
    <w:qFormat/>
    <w:rsid w:val="00C11A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oe@minedu.gov.g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Παπαμεντζελόπουλος</dc:creator>
  <cp:keywords/>
  <dc:description/>
  <cp:lastModifiedBy>Κωνσταντίνος Παπαμεντζελόπουλος</cp:lastModifiedBy>
  <cp:revision>5</cp:revision>
  <dcterms:created xsi:type="dcterms:W3CDTF">2023-07-19T09:07:00Z</dcterms:created>
  <dcterms:modified xsi:type="dcterms:W3CDTF">2023-08-11T05:09:00Z</dcterms:modified>
</cp:coreProperties>
</file>